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17D0A956" w:rsidR="000739CE" w:rsidRDefault="00C24E5D" w:rsidP="000739CE">
      <w:pPr>
        <w:ind w:left="2880" w:firstLine="720"/>
        <w:rPr>
          <w:rFonts w:ascii="Arial" w:hAnsi="Arial" w:cs="Arial"/>
          <w:b/>
          <w:sz w:val="24"/>
          <w:szCs w:val="24"/>
        </w:rPr>
      </w:pPr>
      <w:r>
        <w:rPr>
          <w:rFonts w:ascii="Arial" w:hAnsi="Arial" w:cs="Arial"/>
          <w:b/>
          <w:sz w:val="24"/>
          <w:szCs w:val="24"/>
        </w:rPr>
        <w:t>March 28</w:t>
      </w:r>
      <w:r w:rsidR="00B1612C">
        <w:rPr>
          <w:rFonts w:ascii="Arial" w:hAnsi="Arial" w:cs="Arial"/>
          <w:b/>
          <w:sz w:val="24"/>
          <w:szCs w:val="24"/>
        </w:rPr>
        <w:t>, 2024</w:t>
      </w:r>
    </w:p>
    <w:p w14:paraId="0B052DB5" w14:textId="77777777" w:rsidR="00815EFC" w:rsidRDefault="00815EFC" w:rsidP="000739CE">
      <w:pPr>
        <w:ind w:left="2880" w:firstLine="720"/>
        <w:rPr>
          <w:rFonts w:ascii="Arial" w:hAnsi="Arial" w:cs="Arial"/>
          <w:b/>
          <w:sz w:val="24"/>
          <w:szCs w:val="24"/>
        </w:rPr>
      </w:pPr>
    </w:p>
    <w:p w14:paraId="1810E659" w14:textId="38FD7500"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673646">
        <w:rPr>
          <w:rFonts w:ascii="Arial" w:hAnsi="Arial" w:cs="Arial"/>
        </w:rPr>
        <w:t>Eric Ellefson</w:t>
      </w:r>
      <w:r w:rsidR="002B3F40">
        <w:rPr>
          <w:rFonts w:ascii="Arial" w:hAnsi="Arial" w:cs="Arial"/>
        </w:rPr>
        <w:t>,</w:t>
      </w:r>
      <w:r w:rsidR="000C0CFE">
        <w:rPr>
          <w:rFonts w:ascii="Arial" w:hAnsi="Arial" w:cs="Arial"/>
        </w:rPr>
        <w:t xml:space="preserve"> Kent Cutler,</w:t>
      </w:r>
      <w:r w:rsidR="002B3F40">
        <w:rPr>
          <w:rFonts w:ascii="Arial" w:hAnsi="Arial" w:cs="Arial"/>
        </w:rPr>
        <w:t xml:space="preserve"> John Taylor, and </w:t>
      </w:r>
      <w:r w:rsidR="000C0CFE">
        <w:rPr>
          <w:rFonts w:ascii="Arial" w:hAnsi="Arial" w:cs="Arial"/>
        </w:rPr>
        <w:t xml:space="preserve">Lon Stroschein </w:t>
      </w:r>
    </w:p>
    <w:p w14:paraId="37CCEC98" w14:textId="7917A1CA"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711CB1">
        <w:rPr>
          <w:rFonts w:ascii="Arial" w:hAnsi="Arial" w:cs="Arial"/>
        </w:rPr>
        <w:t xml:space="preserve">, Richard </w:t>
      </w:r>
      <w:r w:rsidR="00213411">
        <w:rPr>
          <w:rFonts w:ascii="Arial" w:hAnsi="Arial" w:cs="Arial"/>
        </w:rPr>
        <w:t>King,</w:t>
      </w:r>
      <w:r w:rsidR="00255B10">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373A5267"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122261">
        <w:rPr>
          <w:rFonts w:ascii="Arial" w:hAnsi="Arial" w:cs="Arial"/>
        </w:rPr>
        <w:t>Jake Braunagel</w:t>
      </w:r>
      <w:r w:rsidR="008A3B5D">
        <w:rPr>
          <w:rFonts w:ascii="Arial" w:hAnsi="Arial" w:cs="Arial"/>
        </w:rPr>
        <w:t xml:space="preserve"> – KLJ Engineers, </w:t>
      </w:r>
      <w:r w:rsidR="00213411">
        <w:rPr>
          <w:rFonts w:ascii="Arial" w:hAnsi="Arial" w:cs="Arial"/>
        </w:rPr>
        <w:t>Mike M</w:t>
      </w:r>
      <w:r w:rsidR="00FB2207">
        <w:rPr>
          <w:rFonts w:ascii="Arial" w:hAnsi="Arial" w:cs="Arial"/>
        </w:rPr>
        <w:t>ulroney</w:t>
      </w:r>
      <w:r w:rsidR="00213411">
        <w:rPr>
          <w:rFonts w:ascii="Arial" w:hAnsi="Arial" w:cs="Arial"/>
        </w:rPr>
        <w:t xml:space="preserve"> </w:t>
      </w:r>
      <w:r w:rsidR="000C0CFE">
        <w:rPr>
          <w:rFonts w:ascii="Arial" w:hAnsi="Arial" w:cs="Arial"/>
        </w:rPr>
        <w:t xml:space="preserve">and </w:t>
      </w:r>
      <w:r w:rsidR="00711CB1">
        <w:rPr>
          <w:rFonts w:ascii="Arial" w:hAnsi="Arial" w:cs="Arial"/>
        </w:rPr>
        <w:t>Brad Greguson</w:t>
      </w:r>
      <w:r w:rsidR="008A3B5D">
        <w:rPr>
          <w:rFonts w:ascii="Arial" w:hAnsi="Arial" w:cs="Arial"/>
        </w:rPr>
        <w:t>– SP Plus Parking</w:t>
      </w:r>
      <w:r w:rsidR="00A8386F">
        <w:rPr>
          <w:rFonts w:ascii="Arial" w:hAnsi="Arial" w:cs="Arial"/>
        </w:rPr>
        <w:t>,</w:t>
      </w:r>
      <w:r w:rsidR="004E061D">
        <w:rPr>
          <w:rFonts w:ascii="Arial" w:hAnsi="Arial" w:cs="Arial"/>
        </w:rPr>
        <w:t xml:space="preserve"> </w:t>
      </w:r>
      <w:r w:rsidR="000C0CFE">
        <w:rPr>
          <w:rFonts w:ascii="Arial" w:hAnsi="Arial" w:cs="Arial"/>
        </w:rPr>
        <w:t xml:space="preserve">Eric Hanson – HDR Engineers, Mitch Walker – Mead &amp; Hunt, Elizabeth Hertz – Davenport Evans </w:t>
      </w:r>
      <w:r w:rsidR="002B3F40">
        <w:rPr>
          <w:rFonts w:ascii="Arial" w:hAnsi="Arial" w:cs="Arial"/>
        </w:rPr>
        <w:t xml:space="preserve"> </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404E1F3C"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41DA4">
        <w:rPr>
          <w:rFonts w:ascii="Arial" w:hAnsi="Arial" w:cs="Arial"/>
        </w:rPr>
        <w:t>Ellefson</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41DA4">
        <w:rPr>
          <w:rFonts w:ascii="Arial" w:hAnsi="Arial" w:cs="Arial"/>
        </w:rPr>
        <w:t>2</w:t>
      </w:r>
      <w:r w:rsidR="00711CB1">
        <w:rPr>
          <w:rFonts w:ascii="Arial" w:hAnsi="Arial" w:cs="Arial"/>
        </w:rPr>
        <w:t>:</w:t>
      </w:r>
      <w:r w:rsidR="00A41DA4">
        <w:rPr>
          <w:rFonts w:ascii="Arial" w:hAnsi="Arial" w:cs="Arial"/>
        </w:rPr>
        <w:t>0</w:t>
      </w:r>
      <w:r w:rsidR="000C0CFE">
        <w:rPr>
          <w:rFonts w:ascii="Arial" w:hAnsi="Arial" w:cs="Arial"/>
        </w:rPr>
        <w:t>3</w:t>
      </w:r>
      <w:r w:rsidR="00711CB1">
        <w:rPr>
          <w:rFonts w:ascii="Arial" w:hAnsi="Arial" w:cs="Arial"/>
        </w:rPr>
        <w:t xml:space="preserve"> </w:t>
      </w:r>
      <w:r w:rsidR="00A41DA4">
        <w:rPr>
          <w:rFonts w:ascii="Arial" w:hAnsi="Arial" w:cs="Arial"/>
        </w:rPr>
        <w:t>p</w:t>
      </w:r>
      <w:r w:rsidR="00213050">
        <w:rPr>
          <w:rFonts w:ascii="Arial" w:hAnsi="Arial" w:cs="Arial"/>
        </w:rPr>
        <w:t>m</w:t>
      </w:r>
      <w:r w:rsidR="00801AB2">
        <w:rPr>
          <w:rFonts w:ascii="Arial" w:hAnsi="Arial" w:cs="Arial"/>
        </w:rPr>
        <w:t>.</w:t>
      </w:r>
    </w:p>
    <w:p w14:paraId="5BF9245D" w14:textId="212684D5"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0C0CFE">
        <w:rPr>
          <w:rFonts w:ascii="Arial" w:hAnsi="Arial" w:cs="Arial"/>
        </w:rPr>
        <w:t>Kent Cutler</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2B3F40">
        <w:rPr>
          <w:rFonts w:ascii="Arial" w:hAnsi="Arial" w:cs="Arial"/>
        </w:rPr>
        <w:t>John Taylor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0C0CFE">
        <w:rPr>
          <w:rFonts w:ascii="Arial" w:hAnsi="Arial" w:cs="Arial"/>
        </w:rPr>
        <w:t>February 22 and Special Session of March 7</w:t>
      </w:r>
      <w:r w:rsidR="002B3F40">
        <w:rPr>
          <w:rFonts w:ascii="Arial" w:hAnsi="Arial" w:cs="Arial"/>
        </w:rPr>
        <w:t>, 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38DD215B"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0C0CFE">
        <w:rPr>
          <w:rFonts w:ascii="Arial" w:hAnsi="Arial" w:cs="Arial"/>
        </w:rPr>
        <w:t>Lon Stroschein</w:t>
      </w:r>
      <w:r w:rsidR="008C4F07">
        <w:rPr>
          <w:rFonts w:ascii="Arial" w:hAnsi="Arial" w:cs="Arial"/>
        </w:rPr>
        <w:t xml:space="preserve"> </w:t>
      </w:r>
      <w:r w:rsidR="00A03A68">
        <w:rPr>
          <w:rFonts w:ascii="Arial" w:hAnsi="Arial" w:cs="Arial"/>
        </w:rPr>
        <w:t xml:space="preserve">moved and </w:t>
      </w:r>
      <w:r w:rsidR="00213411">
        <w:rPr>
          <w:rFonts w:ascii="Arial" w:hAnsi="Arial" w:cs="Arial"/>
        </w:rPr>
        <w:t>John Taylor</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70BCD6B0" w14:textId="77777777" w:rsidR="000F42FE" w:rsidRDefault="006C6B66" w:rsidP="00067990">
      <w:pPr>
        <w:pStyle w:val="ListParagraph"/>
        <w:numPr>
          <w:ilvl w:val="0"/>
          <w:numId w:val="1"/>
        </w:numPr>
        <w:rPr>
          <w:rFonts w:ascii="Arial" w:hAnsi="Arial" w:cs="Arial"/>
        </w:rPr>
      </w:pPr>
      <w:r w:rsidRPr="000F42FE">
        <w:rPr>
          <w:rFonts w:ascii="Arial" w:hAnsi="Arial" w:cs="Arial"/>
          <w:b/>
        </w:rPr>
        <w:t>Consent Agenda</w:t>
      </w:r>
      <w:r w:rsidR="00AB470F" w:rsidRPr="000F42FE">
        <w:rPr>
          <w:rFonts w:ascii="Arial" w:hAnsi="Arial" w:cs="Arial"/>
        </w:rPr>
        <w:t xml:space="preserve">- </w:t>
      </w:r>
      <w:r w:rsidR="002D0EEA" w:rsidRPr="000F42FE">
        <w:rPr>
          <w:rFonts w:ascii="Arial" w:hAnsi="Arial" w:cs="Arial"/>
        </w:rPr>
        <w:t>Report on Consent Agenda i</w:t>
      </w:r>
      <w:r w:rsidR="006327B6" w:rsidRPr="000F42FE">
        <w:rPr>
          <w:rFonts w:ascii="Arial" w:hAnsi="Arial" w:cs="Arial"/>
        </w:rPr>
        <w:t xml:space="preserve">tems by the Executive </w:t>
      </w:r>
      <w:r w:rsidR="00BE5379" w:rsidRPr="000F42FE">
        <w:rPr>
          <w:rFonts w:ascii="Arial" w:hAnsi="Arial" w:cs="Arial"/>
        </w:rPr>
        <w:t>Director.</w:t>
      </w:r>
      <w:r w:rsidR="00297112" w:rsidRPr="000F42FE">
        <w:rPr>
          <w:rFonts w:ascii="Arial" w:hAnsi="Arial" w:cs="Arial"/>
        </w:rPr>
        <w:t xml:space="preserve"> </w:t>
      </w:r>
      <w:r w:rsidR="000C0CFE" w:rsidRPr="000F42FE">
        <w:rPr>
          <w:rFonts w:ascii="Arial" w:hAnsi="Arial" w:cs="Arial"/>
        </w:rPr>
        <w:t>Kent Cutler</w:t>
      </w:r>
      <w:r w:rsidR="002B3F40" w:rsidRPr="000F42FE">
        <w:rPr>
          <w:rFonts w:ascii="Arial" w:hAnsi="Arial" w:cs="Arial"/>
        </w:rPr>
        <w:t xml:space="preserve"> </w:t>
      </w:r>
      <w:r w:rsidR="00A8386F" w:rsidRPr="000F42FE">
        <w:rPr>
          <w:rFonts w:ascii="Arial" w:hAnsi="Arial" w:cs="Arial"/>
        </w:rPr>
        <w:t>moved,</w:t>
      </w:r>
      <w:r w:rsidR="00A03A68" w:rsidRPr="000F42FE">
        <w:rPr>
          <w:rFonts w:ascii="Arial" w:hAnsi="Arial" w:cs="Arial"/>
        </w:rPr>
        <w:t xml:space="preserve"> and </w:t>
      </w:r>
      <w:r w:rsidR="000C0CFE" w:rsidRPr="000F42FE">
        <w:rPr>
          <w:rFonts w:ascii="Arial" w:hAnsi="Arial" w:cs="Arial"/>
        </w:rPr>
        <w:t>Lon Stroschein</w:t>
      </w:r>
      <w:r w:rsidR="002B3F40" w:rsidRPr="000F42FE">
        <w:rPr>
          <w:rFonts w:ascii="Arial" w:hAnsi="Arial" w:cs="Arial"/>
        </w:rPr>
        <w:t xml:space="preserve"> </w:t>
      </w:r>
      <w:r w:rsidR="008A3B5D" w:rsidRPr="000F42FE">
        <w:rPr>
          <w:rFonts w:ascii="Arial" w:hAnsi="Arial" w:cs="Arial"/>
        </w:rPr>
        <w:t>seconded</w:t>
      </w:r>
      <w:r w:rsidRPr="000F42FE">
        <w:rPr>
          <w:rFonts w:ascii="Arial" w:hAnsi="Arial" w:cs="Arial"/>
        </w:rPr>
        <w:t xml:space="preserve"> approval of </w:t>
      </w:r>
      <w:r w:rsidR="008A3B5D" w:rsidRPr="000F42FE">
        <w:rPr>
          <w:rFonts w:ascii="Arial" w:hAnsi="Arial" w:cs="Arial"/>
        </w:rPr>
        <w:t>the Consent Agenda</w:t>
      </w:r>
      <w:r w:rsidR="00255B10" w:rsidRPr="000F42FE">
        <w:rPr>
          <w:rFonts w:ascii="Arial" w:hAnsi="Arial" w:cs="Arial"/>
        </w:rPr>
        <w:t xml:space="preserve">.  </w:t>
      </w:r>
      <w:r w:rsidR="007572FB" w:rsidRPr="000F42FE">
        <w:rPr>
          <w:rFonts w:ascii="Arial" w:hAnsi="Arial" w:cs="Arial"/>
        </w:rPr>
        <w:t>Motion carried.</w:t>
      </w:r>
      <w:r w:rsidR="002B3F40" w:rsidRPr="000F42FE">
        <w:rPr>
          <w:rFonts w:ascii="Arial" w:hAnsi="Arial" w:cs="Arial"/>
        </w:rPr>
        <w:t xml:space="preserve">  </w:t>
      </w:r>
    </w:p>
    <w:p w14:paraId="17850365" w14:textId="77777777" w:rsidR="000F42FE" w:rsidRPr="000F42FE" w:rsidRDefault="000F42FE" w:rsidP="000F42FE">
      <w:pPr>
        <w:pStyle w:val="ListParagraph"/>
        <w:rPr>
          <w:rFonts w:ascii="Arial" w:hAnsi="Arial" w:cs="Arial"/>
        </w:rPr>
      </w:pPr>
    </w:p>
    <w:p w14:paraId="1B347ABA" w14:textId="4C8936BF" w:rsidR="00255B10" w:rsidRDefault="002B3F40"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#1</w:t>
      </w:r>
      <w:r w:rsidR="000C0CFE">
        <w:rPr>
          <w:rFonts w:ascii="Arial" w:hAnsi="Arial" w:cs="Arial"/>
        </w:rPr>
        <w:t>3</w:t>
      </w:r>
      <w:r>
        <w:rPr>
          <w:rFonts w:ascii="Arial" w:hAnsi="Arial" w:cs="Arial"/>
        </w:rPr>
        <w:t xml:space="preserve"> with Henry Carlson Construction for modifications to the Parking Garage Project - $0.</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0AB80C7E" w14:textId="0128CC42" w:rsidR="006C66D1" w:rsidRPr="006C66D1" w:rsidRDefault="00C64B3E" w:rsidP="005863AB">
      <w:pPr>
        <w:numPr>
          <w:ilvl w:val="0"/>
          <w:numId w:val="2"/>
        </w:numPr>
        <w:spacing w:after="0"/>
        <w:ind w:left="1260"/>
        <w:contextualSpacing/>
        <w:rPr>
          <w:rFonts w:ascii="Arial" w:hAnsi="Arial" w:cs="Arial"/>
        </w:rPr>
      </w:pPr>
      <w:r w:rsidRPr="006C66D1">
        <w:rPr>
          <w:rFonts w:ascii="Arial" w:eastAsia="Times New Roman" w:hAnsi="Arial" w:cs="Arial"/>
          <w:u w:val="single"/>
        </w:rPr>
        <w:t xml:space="preserve">Passenger Traffic – </w:t>
      </w:r>
      <w:r w:rsidR="000C0CFE" w:rsidRPr="006C66D1">
        <w:rPr>
          <w:rFonts w:ascii="Arial" w:eastAsia="Times New Roman" w:hAnsi="Arial" w:cs="Arial"/>
          <w:u w:val="single"/>
        </w:rPr>
        <w:t xml:space="preserve">February </w:t>
      </w:r>
      <w:r w:rsidR="002B3F40" w:rsidRPr="006C66D1">
        <w:rPr>
          <w:rFonts w:ascii="Arial" w:eastAsia="Times New Roman" w:hAnsi="Arial" w:cs="Arial"/>
          <w:u w:val="single"/>
        </w:rPr>
        <w:t>2024</w:t>
      </w:r>
      <w:r w:rsidRPr="006C66D1">
        <w:rPr>
          <w:rFonts w:ascii="Arial" w:eastAsia="Times New Roman" w:hAnsi="Arial" w:cs="Arial"/>
        </w:rPr>
        <w:t xml:space="preserve"> – </w:t>
      </w:r>
      <w:r w:rsidR="002737F3">
        <w:rPr>
          <w:rFonts w:ascii="Arial" w:eastAsia="Times New Roman" w:hAnsi="Arial" w:cs="Arial"/>
        </w:rPr>
        <w:t>The Airport had</w:t>
      </w:r>
      <w:r w:rsidR="006C66D1" w:rsidRPr="006C66D1">
        <w:rPr>
          <w:rFonts w:ascii="Arial" w:eastAsia="Times New Roman" w:hAnsi="Arial" w:cs="Arial"/>
        </w:rPr>
        <w:t xml:space="preserve"> a nice rebound in traffic for February with enplanements up 8.9% vs. prior year.  Part of the increase related to additional days in the month, however </w:t>
      </w:r>
      <w:r w:rsidR="002737F3">
        <w:rPr>
          <w:rFonts w:ascii="Arial" w:eastAsia="Times New Roman" w:hAnsi="Arial" w:cs="Arial"/>
        </w:rPr>
        <w:t>even with 28 days an increase of 5% would have been achieved.</w:t>
      </w:r>
      <w:r w:rsidR="006C66D1" w:rsidRPr="006C66D1">
        <w:rPr>
          <w:rFonts w:ascii="Arial" w:eastAsia="Times New Roman" w:hAnsi="Arial" w:cs="Arial"/>
        </w:rPr>
        <w:t xml:space="preserve">  Total traffic was also up 8.8% for a total of 113,069 passengers.  Increase was achieved despite an 8.9% reduction in available seats.  The load factor jumped to 91.7% vs 76.6% in 2023.  Food/Beverage and Gift Shop revenue was up again while the parking revenue and Hotel were down slightly. </w:t>
      </w:r>
    </w:p>
    <w:p w14:paraId="6F48182C" w14:textId="0DA84051" w:rsidR="00815EFC" w:rsidRPr="006C66D1" w:rsidRDefault="006C66D1" w:rsidP="006C66D1">
      <w:pPr>
        <w:spacing w:after="0"/>
        <w:ind w:left="1260"/>
        <w:contextualSpacing/>
        <w:rPr>
          <w:rFonts w:ascii="Arial" w:hAnsi="Arial" w:cs="Arial"/>
        </w:rPr>
      </w:pPr>
      <w:r w:rsidRPr="006C66D1">
        <w:rPr>
          <w:rFonts w:ascii="Arial" w:eastAsia="Times New Roman" w:hAnsi="Arial" w:cs="Arial"/>
        </w:rPr>
        <w:t xml:space="preserve"> </w:t>
      </w: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D8D5568" w14:textId="6EE40898" w:rsidR="00C64B3E" w:rsidRDefault="00C64B3E" w:rsidP="00C64B3E">
      <w:pPr>
        <w:numPr>
          <w:ilvl w:val="1"/>
          <w:numId w:val="2"/>
        </w:numPr>
        <w:spacing w:after="0"/>
        <w:contextualSpacing/>
        <w:rPr>
          <w:rFonts w:ascii="Arial" w:hAnsi="Arial" w:cs="Arial"/>
        </w:rPr>
      </w:pPr>
      <w:r w:rsidRPr="009D0F4B">
        <w:rPr>
          <w:rFonts w:ascii="Arial" w:hAnsi="Arial" w:cs="Arial"/>
          <w:u w:val="single"/>
        </w:rPr>
        <w:t>Parking Garage</w:t>
      </w:r>
      <w:r w:rsidR="00A72A96">
        <w:rPr>
          <w:rFonts w:ascii="Arial" w:hAnsi="Arial" w:cs="Arial"/>
        </w:rPr>
        <w:t>:</w:t>
      </w:r>
      <w:r w:rsidR="002B3F40">
        <w:rPr>
          <w:rFonts w:ascii="Arial" w:hAnsi="Arial" w:cs="Arial"/>
        </w:rPr>
        <w:t xml:space="preserve">  </w:t>
      </w:r>
      <w:r w:rsidR="002737F3">
        <w:rPr>
          <w:rFonts w:ascii="Arial" w:hAnsi="Arial" w:cs="Arial"/>
        </w:rPr>
        <w:t>Work continues with the installation of pre-cast concrete panels on the exterior of the parking garage.  Work on the garage lobby and terminal extension continues.  Glass curtainwall has been installed on the lobby and will be switching to the terminal addition soon.</w:t>
      </w:r>
      <w:r w:rsidR="00874E44">
        <w:rPr>
          <w:rFonts w:ascii="Arial" w:hAnsi="Arial" w:cs="Arial"/>
        </w:rPr>
        <w:t xml:space="preserve">  On April 3</w:t>
      </w:r>
      <w:r w:rsidR="00874E44" w:rsidRPr="00874E44">
        <w:rPr>
          <w:rFonts w:ascii="Arial" w:hAnsi="Arial" w:cs="Arial"/>
          <w:vertAlign w:val="superscript"/>
        </w:rPr>
        <w:t>rd</w:t>
      </w:r>
      <w:r w:rsidR="00874E44">
        <w:rPr>
          <w:rFonts w:ascii="Arial" w:hAnsi="Arial" w:cs="Arial"/>
        </w:rPr>
        <w:t xml:space="preserve"> </w:t>
      </w:r>
      <w:r w:rsidR="002737F3">
        <w:rPr>
          <w:rFonts w:ascii="Arial" w:hAnsi="Arial" w:cs="Arial"/>
        </w:rPr>
        <w:t xml:space="preserve">the installation of the new skyway is scheduled which will result in a detour of Jaycee Lane in front of the terminal.  </w:t>
      </w:r>
      <w:r w:rsidR="00874E44">
        <w:rPr>
          <w:rFonts w:ascii="Arial" w:hAnsi="Arial" w:cs="Arial"/>
        </w:rPr>
        <w:t xml:space="preserve">  </w:t>
      </w:r>
    </w:p>
    <w:p w14:paraId="15B27B9D" w14:textId="77777777" w:rsidR="00C64B3E" w:rsidRDefault="00C64B3E" w:rsidP="00C64B3E">
      <w:pPr>
        <w:spacing w:after="0"/>
        <w:contextualSpacing/>
        <w:rPr>
          <w:rFonts w:ascii="Arial" w:hAnsi="Arial" w:cs="Arial"/>
        </w:rPr>
      </w:pPr>
    </w:p>
    <w:p w14:paraId="4355BDC7" w14:textId="0037E3B6" w:rsidR="00FD75FC" w:rsidRDefault="00C64B3E" w:rsidP="00A72A96">
      <w:pPr>
        <w:pStyle w:val="ListParagraph"/>
        <w:numPr>
          <w:ilvl w:val="1"/>
          <w:numId w:val="2"/>
        </w:numPr>
        <w:spacing w:after="0"/>
        <w:rPr>
          <w:rFonts w:ascii="Arial" w:hAnsi="Arial" w:cs="Arial"/>
        </w:rPr>
      </w:pPr>
      <w:r>
        <w:rPr>
          <w:rFonts w:ascii="Arial" w:hAnsi="Arial" w:cs="Arial"/>
          <w:u w:val="single"/>
        </w:rPr>
        <w:lastRenderedPageBreak/>
        <w:t>SRE</w:t>
      </w:r>
      <w:r w:rsidRPr="000C7107">
        <w:rPr>
          <w:rFonts w:ascii="Arial" w:hAnsi="Arial" w:cs="Arial"/>
          <w:u w:val="single"/>
        </w:rPr>
        <w:t xml:space="preserve"> – </w:t>
      </w:r>
      <w:r w:rsidR="00874E44">
        <w:rPr>
          <w:rFonts w:ascii="Arial" w:hAnsi="Arial" w:cs="Arial"/>
        </w:rPr>
        <w:t xml:space="preserve">Substantially complete with some structural concerns that need to be addressed.  </w:t>
      </w:r>
      <w:r w:rsidR="007B735D">
        <w:rPr>
          <w:rFonts w:ascii="Arial" w:hAnsi="Arial" w:cs="Arial"/>
        </w:rPr>
        <w:t xml:space="preserve">  </w:t>
      </w:r>
      <w:r w:rsidR="00173FFB">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61CB51B8" w14:textId="2F7352AD" w:rsidR="00C64B3E" w:rsidRDefault="00EC47CF" w:rsidP="00BD505E">
      <w:pPr>
        <w:pStyle w:val="ListParagraph"/>
        <w:numPr>
          <w:ilvl w:val="1"/>
          <w:numId w:val="2"/>
        </w:numPr>
        <w:spacing w:after="0"/>
        <w:rPr>
          <w:rFonts w:ascii="Arial" w:hAnsi="Arial" w:cs="Arial"/>
        </w:rPr>
      </w:pPr>
      <w:r w:rsidRPr="00A26065">
        <w:rPr>
          <w:rFonts w:ascii="Arial" w:hAnsi="Arial" w:cs="Arial"/>
          <w:u w:val="single"/>
        </w:rPr>
        <w:t>Concourse Expansion</w:t>
      </w:r>
      <w:r w:rsidR="00FD75FC" w:rsidRPr="00EC47CF">
        <w:rPr>
          <w:rFonts w:ascii="Arial" w:hAnsi="Arial" w:cs="Arial"/>
        </w:rPr>
        <w:t xml:space="preserve"> –</w:t>
      </w:r>
      <w:r w:rsidRPr="00EC47CF">
        <w:rPr>
          <w:rFonts w:ascii="Arial" w:hAnsi="Arial" w:cs="Arial"/>
        </w:rPr>
        <w:t xml:space="preserve"> </w:t>
      </w:r>
      <w:r w:rsidR="00921FEF">
        <w:rPr>
          <w:rFonts w:ascii="Arial" w:hAnsi="Arial" w:cs="Arial"/>
        </w:rPr>
        <w:t xml:space="preserve">Mead and Hunt has completed </w:t>
      </w:r>
      <w:r w:rsidR="00851804">
        <w:rPr>
          <w:rFonts w:ascii="Arial" w:hAnsi="Arial" w:cs="Arial"/>
        </w:rPr>
        <w:t>50%</w:t>
      </w:r>
      <w:r w:rsidR="00921FEF">
        <w:rPr>
          <w:rFonts w:ascii="Arial" w:hAnsi="Arial" w:cs="Arial"/>
        </w:rPr>
        <w:t xml:space="preserve"> of the design </w:t>
      </w:r>
      <w:r w:rsidR="00851804">
        <w:rPr>
          <w:rFonts w:ascii="Arial" w:hAnsi="Arial" w:cs="Arial"/>
        </w:rPr>
        <w:t>development stage</w:t>
      </w:r>
      <w:r w:rsidR="00921FEF">
        <w:rPr>
          <w:rFonts w:ascii="Arial" w:hAnsi="Arial" w:cs="Arial"/>
        </w:rPr>
        <w:t xml:space="preserve"> with 100% completion planned by the end of April.  A design review meeting was held on March 27</w:t>
      </w:r>
      <w:r w:rsidR="00921FEF" w:rsidRPr="00921FEF">
        <w:rPr>
          <w:rFonts w:ascii="Arial" w:hAnsi="Arial" w:cs="Arial"/>
          <w:vertAlign w:val="superscript"/>
        </w:rPr>
        <w:t>th</w:t>
      </w:r>
      <w:r w:rsidR="00921FEF">
        <w:rPr>
          <w:rFonts w:ascii="Arial" w:hAnsi="Arial" w:cs="Arial"/>
        </w:rPr>
        <w:t xml:space="preserve"> with airport management and several Board Commissioners.  The South Dakota legislator did pass and appropriation of $10 million for terminal projects in the State with hopes that additional funding will be provided over the next few years.</w:t>
      </w:r>
      <w:r w:rsidR="00A26065">
        <w:rPr>
          <w:rFonts w:ascii="Arial" w:hAnsi="Arial" w:cs="Arial"/>
        </w:rPr>
        <w:t xml:space="preserve">  </w:t>
      </w:r>
    </w:p>
    <w:p w14:paraId="618064DD" w14:textId="77777777" w:rsidR="00EC47CF" w:rsidRPr="00EC47CF" w:rsidRDefault="00EC47CF" w:rsidP="00EC47CF">
      <w:pPr>
        <w:pStyle w:val="ListParagraph"/>
        <w:spacing w:after="0"/>
        <w:ind w:left="2160"/>
        <w:rPr>
          <w:rFonts w:ascii="Arial" w:hAnsi="Arial" w:cs="Arial"/>
        </w:rPr>
      </w:pPr>
    </w:p>
    <w:p w14:paraId="7A6046A2" w14:textId="5058A841" w:rsidR="00A72A96" w:rsidRPr="00ED74A0" w:rsidRDefault="00FD3A34" w:rsidP="00C64B3E">
      <w:pPr>
        <w:pStyle w:val="ListParagraph"/>
        <w:numPr>
          <w:ilvl w:val="0"/>
          <w:numId w:val="2"/>
        </w:numPr>
        <w:spacing w:after="0"/>
        <w:rPr>
          <w:rFonts w:ascii="Arial" w:hAnsi="Arial" w:cs="Arial"/>
          <w:u w:val="single"/>
        </w:rPr>
      </w:pPr>
      <w:r>
        <w:rPr>
          <w:rFonts w:ascii="Arial" w:hAnsi="Arial" w:cs="Arial"/>
          <w:u w:val="single"/>
        </w:rPr>
        <w:t>Design Update for Concourse Expansion Project – Mitch Walker, Mead &amp; Hunt</w:t>
      </w:r>
      <w:r w:rsidR="00F95414">
        <w:rPr>
          <w:rFonts w:ascii="Arial" w:hAnsi="Arial" w:cs="Arial"/>
          <w:u w:val="single"/>
        </w:rPr>
        <w:t xml:space="preserve"> –</w:t>
      </w:r>
      <w:r w:rsidR="00C64B3E">
        <w:rPr>
          <w:rFonts w:ascii="Arial" w:hAnsi="Arial" w:cs="Arial"/>
          <w:u w:val="single"/>
        </w:rPr>
        <w:t xml:space="preserve"> </w:t>
      </w:r>
      <w:r>
        <w:rPr>
          <w:rFonts w:ascii="Arial" w:hAnsi="Arial" w:cs="Arial"/>
        </w:rPr>
        <w:t xml:space="preserve">Mitch Walker with Mead and Hunt updated the board on the current design of the concourse.  The project is broken into 3 different phases to be </w:t>
      </w:r>
      <w:r w:rsidR="00921FEF">
        <w:rPr>
          <w:rFonts w:ascii="Arial" w:hAnsi="Arial" w:cs="Arial"/>
        </w:rPr>
        <w:t>constructed as funding is available. Selection of a CMAR to provide design review assistance is on hold until questions raised by the FAA have been addressed.</w:t>
      </w:r>
      <w:r w:rsidR="00D21E23">
        <w:rPr>
          <w:rFonts w:ascii="Arial" w:hAnsi="Arial" w:cs="Arial"/>
        </w:rPr>
        <w:t xml:space="preserve"> The hope is that a selection can be made by the end of April. </w:t>
      </w:r>
      <w:r>
        <w:rPr>
          <w:rFonts w:ascii="Arial" w:hAnsi="Arial" w:cs="Arial"/>
        </w:rPr>
        <w:t xml:space="preserve">   </w:t>
      </w:r>
      <w:r w:rsidR="00C8521B">
        <w:rPr>
          <w:rFonts w:ascii="Arial" w:hAnsi="Arial" w:cs="Arial"/>
        </w:rPr>
        <w:t xml:space="preserve"> </w:t>
      </w:r>
      <w:r w:rsidR="007B735D">
        <w:rPr>
          <w:rFonts w:ascii="Arial" w:hAnsi="Arial" w:cs="Arial"/>
        </w:rPr>
        <w:t xml:space="preserve">  </w:t>
      </w:r>
    </w:p>
    <w:p w14:paraId="624938C3" w14:textId="77777777" w:rsidR="00A72A96" w:rsidRPr="000E65E2" w:rsidRDefault="00A72A96" w:rsidP="000E65E2">
      <w:pPr>
        <w:spacing w:after="0"/>
        <w:rPr>
          <w:rFonts w:ascii="Arial" w:hAnsi="Arial" w:cs="Arial"/>
          <w:u w:val="single"/>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01E9EFA7" w14:textId="18155B08" w:rsidR="00FD3A34" w:rsidRPr="00FD3A34" w:rsidRDefault="00FD3A34" w:rsidP="00FD3A34">
      <w:pPr>
        <w:pStyle w:val="ListParagraph"/>
        <w:numPr>
          <w:ilvl w:val="0"/>
          <w:numId w:val="4"/>
        </w:numPr>
        <w:tabs>
          <w:tab w:val="left" w:pos="630"/>
        </w:tabs>
        <w:ind w:left="1440"/>
        <w:rPr>
          <w:rFonts w:ascii="Arial" w:hAnsi="Arial" w:cs="Arial"/>
        </w:rPr>
      </w:pPr>
      <w:r>
        <w:rPr>
          <w:rFonts w:ascii="Arial" w:eastAsia="Times New Roman" w:hAnsi="Arial" w:cs="Arial"/>
          <w:u w:val="single"/>
        </w:rPr>
        <w:t>No Items –</w:t>
      </w:r>
    </w:p>
    <w:p w14:paraId="57EDC25C" w14:textId="55FA6462" w:rsidR="004B12F5" w:rsidRPr="00D04390" w:rsidRDefault="004B12F5" w:rsidP="00FD3A34">
      <w:pPr>
        <w:pStyle w:val="ListParagraph"/>
        <w:tabs>
          <w:tab w:val="left" w:pos="630"/>
        </w:tabs>
        <w:ind w:left="1440"/>
        <w:rPr>
          <w:rFonts w:ascii="Arial" w:hAnsi="Arial" w:cs="Arial"/>
        </w:rPr>
      </w:pPr>
      <w:r w:rsidRPr="00D04390">
        <w:rPr>
          <w:rFonts w:ascii="Arial" w:hAnsi="Arial" w:cs="Arial"/>
        </w:rPr>
        <w:tab/>
      </w: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050E5817" w14:textId="62D1361F" w:rsidR="00BD260C" w:rsidRDefault="00FD3A34" w:rsidP="001B7EFF">
      <w:pPr>
        <w:pStyle w:val="ListParagraph"/>
        <w:numPr>
          <w:ilvl w:val="0"/>
          <w:numId w:val="16"/>
        </w:numPr>
        <w:tabs>
          <w:tab w:val="left" w:pos="630"/>
        </w:tabs>
        <w:ind w:left="1440"/>
        <w:rPr>
          <w:rFonts w:ascii="Arial" w:hAnsi="Arial" w:cs="Arial"/>
        </w:rPr>
      </w:pPr>
      <w:r w:rsidRPr="00A26065">
        <w:rPr>
          <w:rFonts w:ascii="Arial" w:eastAsia="Times New Roman" w:hAnsi="Arial" w:cs="Arial"/>
          <w:u w:val="single"/>
        </w:rPr>
        <w:t>Proposal to replace existing Daktronics video sign at marquee entrance plaza</w:t>
      </w:r>
      <w:r w:rsidR="005B7D15" w:rsidRPr="00A26065">
        <w:rPr>
          <w:rFonts w:ascii="Arial" w:eastAsia="Times New Roman" w:hAnsi="Arial" w:cs="Arial"/>
          <w:u w:val="single"/>
        </w:rPr>
        <w:t>.</w:t>
      </w:r>
      <w:r w:rsidR="008A464B" w:rsidRPr="00A26065">
        <w:rPr>
          <w:rFonts w:ascii="Arial" w:eastAsia="Times New Roman" w:hAnsi="Arial" w:cs="Arial"/>
        </w:rPr>
        <w:t xml:space="preserve"> –</w:t>
      </w:r>
      <w:r w:rsidR="008A747E" w:rsidRPr="00A26065">
        <w:rPr>
          <w:rFonts w:ascii="Arial" w:hAnsi="Arial" w:cs="Arial"/>
        </w:rPr>
        <w:t xml:space="preserve">  </w:t>
      </w:r>
      <w:r w:rsidR="00A26065" w:rsidRPr="00A26065">
        <w:rPr>
          <w:rFonts w:ascii="Arial" w:hAnsi="Arial" w:cs="Arial"/>
        </w:rPr>
        <w:t xml:space="preserve">Director Letellier was approached by Daktronics </w:t>
      </w:r>
      <w:r w:rsidR="00D07FD3">
        <w:rPr>
          <w:rFonts w:ascii="Arial" w:hAnsi="Arial" w:cs="Arial"/>
        </w:rPr>
        <w:t>regarding an</w:t>
      </w:r>
      <w:r w:rsidR="00A26065" w:rsidRPr="00A26065">
        <w:rPr>
          <w:rFonts w:ascii="Arial" w:hAnsi="Arial" w:cs="Arial"/>
        </w:rPr>
        <w:t xml:space="preserve"> option </w:t>
      </w:r>
      <w:r w:rsidR="00D07FD3">
        <w:rPr>
          <w:rFonts w:ascii="Arial" w:hAnsi="Arial" w:cs="Arial"/>
        </w:rPr>
        <w:t>to</w:t>
      </w:r>
      <w:r w:rsidR="00A26065" w:rsidRPr="00A26065">
        <w:rPr>
          <w:rFonts w:ascii="Arial" w:hAnsi="Arial" w:cs="Arial"/>
        </w:rPr>
        <w:t xml:space="preserve"> replac</w:t>
      </w:r>
      <w:r w:rsidR="00D07FD3">
        <w:rPr>
          <w:rFonts w:ascii="Arial" w:hAnsi="Arial" w:cs="Arial"/>
        </w:rPr>
        <w:t>e</w:t>
      </w:r>
      <w:r w:rsidR="00A26065" w:rsidRPr="00A26065">
        <w:rPr>
          <w:rFonts w:ascii="Arial" w:hAnsi="Arial" w:cs="Arial"/>
        </w:rPr>
        <w:t xml:space="preserve"> our current marquee sign at the entrance into the airport along Minnesota Ave and Jaycee Lane.  We have had several maintenance issues with the sign over the past few years and it is now 13 years old.  It is likely the sign will fail in the next few years </w:t>
      </w:r>
      <w:r w:rsidR="00D07FD3">
        <w:rPr>
          <w:rFonts w:ascii="Arial" w:hAnsi="Arial" w:cs="Arial"/>
        </w:rPr>
        <w:t xml:space="preserve">and a decision to replace or modify the sign will be necessary.  Currently there is a six-month lag between ordering and installation of a new sign. </w:t>
      </w:r>
      <w:r w:rsidR="00A26065" w:rsidRPr="00A26065">
        <w:rPr>
          <w:rFonts w:ascii="Arial" w:hAnsi="Arial" w:cs="Arial"/>
        </w:rPr>
        <w:t xml:space="preserve">Daktronics has provided a quote for two options with the first being an 8mm option with a crisper picture for $60,366 and a bit lower resolution of 10mm for $50,080.00. Our current sign has a resolution of 16mm.  Lon Stroschein </w:t>
      </w:r>
      <w:r w:rsidR="00D07FD3">
        <w:rPr>
          <w:rFonts w:ascii="Arial" w:hAnsi="Arial" w:cs="Arial"/>
        </w:rPr>
        <w:t xml:space="preserve">moved </w:t>
      </w:r>
      <w:r w:rsidR="00A26065" w:rsidRPr="00A26065">
        <w:rPr>
          <w:rFonts w:ascii="Arial" w:hAnsi="Arial" w:cs="Arial"/>
        </w:rPr>
        <w:t xml:space="preserve">and Kent Cutler seconded </w:t>
      </w:r>
      <w:r w:rsidR="00D07FD3">
        <w:rPr>
          <w:rFonts w:ascii="Arial" w:hAnsi="Arial" w:cs="Arial"/>
        </w:rPr>
        <w:t>a</w:t>
      </w:r>
      <w:r w:rsidR="00A26065" w:rsidRPr="00A26065">
        <w:rPr>
          <w:rFonts w:ascii="Arial" w:hAnsi="Arial" w:cs="Arial"/>
        </w:rPr>
        <w:t xml:space="preserve"> motion </w:t>
      </w:r>
      <w:r w:rsidR="00D07FD3">
        <w:rPr>
          <w:rFonts w:ascii="Arial" w:hAnsi="Arial" w:cs="Arial"/>
        </w:rPr>
        <w:t xml:space="preserve">to approve the purchase of a replacement signed based on </w:t>
      </w:r>
      <w:r w:rsidR="00A26065" w:rsidRPr="00A26065">
        <w:rPr>
          <w:rFonts w:ascii="Arial" w:hAnsi="Arial" w:cs="Arial"/>
        </w:rPr>
        <w:t>the Executive Director</w:t>
      </w:r>
      <w:r w:rsidR="00D07FD3">
        <w:rPr>
          <w:rFonts w:ascii="Arial" w:hAnsi="Arial" w:cs="Arial"/>
        </w:rPr>
        <w:t>’s recommendation.</w:t>
      </w:r>
      <w:r w:rsidR="00A26065" w:rsidRPr="00A26065">
        <w:rPr>
          <w:rFonts w:ascii="Arial" w:hAnsi="Arial" w:cs="Arial"/>
        </w:rPr>
        <w:t xml:space="preserve">  After </w:t>
      </w:r>
      <w:r w:rsidR="00D07FD3">
        <w:rPr>
          <w:rFonts w:ascii="Arial" w:hAnsi="Arial" w:cs="Arial"/>
        </w:rPr>
        <w:t>B</w:t>
      </w:r>
      <w:r w:rsidR="00A26065" w:rsidRPr="00A26065">
        <w:rPr>
          <w:rFonts w:ascii="Arial" w:hAnsi="Arial" w:cs="Arial"/>
        </w:rPr>
        <w:t xml:space="preserve">oard discussion Lon Stroschein amended his </w:t>
      </w:r>
      <w:r w:rsidR="00A26065">
        <w:rPr>
          <w:rFonts w:ascii="Arial" w:hAnsi="Arial" w:cs="Arial"/>
        </w:rPr>
        <w:t>motion</w:t>
      </w:r>
      <w:r w:rsidR="00A26065" w:rsidRPr="00A26065">
        <w:rPr>
          <w:rFonts w:ascii="Arial" w:hAnsi="Arial" w:cs="Arial"/>
        </w:rPr>
        <w:t xml:space="preserve"> subject to review of our marketing plan and the billboards that will be going on in the parking garage.  John Taylor seconded th</w:t>
      </w:r>
      <w:r w:rsidR="00A26065">
        <w:rPr>
          <w:rFonts w:ascii="Arial" w:hAnsi="Arial" w:cs="Arial"/>
        </w:rPr>
        <w:t>at</w:t>
      </w:r>
      <w:r w:rsidR="00A26065" w:rsidRPr="00A26065">
        <w:rPr>
          <w:rFonts w:ascii="Arial" w:hAnsi="Arial" w:cs="Arial"/>
        </w:rPr>
        <w:t xml:space="preserve"> motion.  Lon Stroschein and John Taylor were ayes while Kent Cutler and Eric Ellefson were nays.  Motion failed.  John Taylor moved</w:t>
      </w:r>
      <w:r w:rsidR="00D07FD3">
        <w:rPr>
          <w:rFonts w:ascii="Arial" w:hAnsi="Arial" w:cs="Arial"/>
        </w:rPr>
        <w:t xml:space="preserve"> and</w:t>
      </w:r>
      <w:r w:rsidR="00A26065" w:rsidRPr="00A26065">
        <w:rPr>
          <w:rFonts w:ascii="Arial" w:hAnsi="Arial" w:cs="Arial"/>
        </w:rPr>
        <w:t xml:space="preserve"> </w:t>
      </w:r>
      <w:r w:rsidR="00D07FD3">
        <w:rPr>
          <w:rFonts w:ascii="Arial" w:hAnsi="Arial" w:cs="Arial"/>
        </w:rPr>
        <w:t xml:space="preserve">Lon Stroschein seconded </w:t>
      </w:r>
      <w:r w:rsidR="00A26065" w:rsidRPr="00A26065">
        <w:rPr>
          <w:rFonts w:ascii="Arial" w:hAnsi="Arial" w:cs="Arial"/>
        </w:rPr>
        <w:t xml:space="preserve">a motion to table this discussion until April when we have </w:t>
      </w:r>
      <w:r w:rsidR="00D07FD3">
        <w:rPr>
          <w:rFonts w:ascii="Arial" w:hAnsi="Arial" w:cs="Arial"/>
        </w:rPr>
        <w:t>m</w:t>
      </w:r>
      <w:r w:rsidR="00A26065" w:rsidRPr="00A26065">
        <w:rPr>
          <w:rFonts w:ascii="Arial" w:hAnsi="Arial" w:cs="Arial"/>
        </w:rPr>
        <w:t xml:space="preserve">ore information on </w:t>
      </w:r>
      <w:r w:rsidR="00A26065">
        <w:rPr>
          <w:rFonts w:ascii="Arial" w:hAnsi="Arial" w:cs="Arial"/>
        </w:rPr>
        <w:t xml:space="preserve">additional </w:t>
      </w:r>
      <w:r w:rsidR="00A26065" w:rsidRPr="00A26065">
        <w:rPr>
          <w:rFonts w:ascii="Arial" w:hAnsi="Arial" w:cs="Arial"/>
        </w:rPr>
        <w:t>options</w:t>
      </w:r>
      <w:r w:rsidR="00D07FD3">
        <w:rPr>
          <w:rFonts w:ascii="Arial" w:hAnsi="Arial" w:cs="Arial"/>
        </w:rPr>
        <w:t xml:space="preserve"> for modifications to the marquee sign.</w:t>
      </w:r>
      <w:r w:rsidR="00A26065" w:rsidRPr="00A26065">
        <w:rPr>
          <w:rFonts w:ascii="Arial" w:hAnsi="Arial" w:cs="Arial"/>
        </w:rPr>
        <w:t xml:space="preserve">  Motion Carried</w:t>
      </w:r>
      <w:r w:rsidR="00A26065">
        <w:rPr>
          <w:rFonts w:ascii="Arial" w:hAnsi="Arial" w:cs="Arial"/>
        </w:rPr>
        <w:t xml:space="preserve">. </w:t>
      </w:r>
    </w:p>
    <w:p w14:paraId="02827CE6" w14:textId="77777777" w:rsidR="00A26065" w:rsidRDefault="00A26065" w:rsidP="00A26065">
      <w:pPr>
        <w:pStyle w:val="ListParagraph"/>
        <w:tabs>
          <w:tab w:val="left" w:pos="630"/>
        </w:tabs>
        <w:ind w:left="1440"/>
        <w:rPr>
          <w:rFonts w:ascii="Arial" w:hAnsi="Arial" w:cs="Arial"/>
        </w:rPr>
      </w:pPr>
    </w:p>
    <w:p w14:paraId="7381B996" w14:textId="726EC5AB" w:rsidR="00BD260C" w:rsidRDefault="00FD3A34" w:rsidP="005741DB">
      <w:pPr>
        <w:pStyle w:val="ListParagraph"/>
        <w:numPr>
          <w:ilvl w:val="0"/>
          <w:numId w:val="16"/>
        </w:numPr>
        <w:tabs>
          <w:tab w:val="left" w:pos="630"/>
        </w:tabs>
        <w:ind w:left="1440"/>
        <w:rPr>
          <w:rFonts w:ascii="Arial" w:hAnsi="Arial" w:cs="Arial"/>
        </w:rPr>
      </w:pPr>
      <w:r>
        <w:rPr>
          <w:rFonts w:ascii="Arial" w:eastAsia="Times New Roman" w:hAnsi="Arial" w:cs="Arial"/>
          <w:u w:val="single"/>
        </w:rPr>
        <w:t>Purchase replacement overhead doors for the rental car QTA car wash. Tri-State Garage Door - $30,745.00 (CFC Funded)</w:t>
      </w:r>
      <w:r w:rsidR="00BD260C">
        <w:rPr>
          <w:rFonts w:ascii="Arial" w:eastAsia="Times New Roman" w:hAnsi="Arial" w:cs="Arial"/>
          <w:u w:val="single"/>
        </w:rPr>
        <w:t xml:space="preserve"> </w:t>
      </w:r>
      <w:r w:rsidR="00BD260C">
        <w:rPr>
          <w:rFonts w:ascii="Arial" w:eastAsia="Times New Roman" w:hAnsi="Arial" w:cs="Arial"/>
        </w:rPr>
        <w:t xml:space="preserve">– </w:t>
      </w:r>
      <w:r w:rsidR="005741DB">
        <w:rPr>
          <w:rFonts w:ascii="Arial" w:eastAsia="Times New Roman" w:hAnsi="Arial" w:cs="Arial"/>
        </w:rPr>
        <w:t xml:space="preserve">Since the QTA facility has been constructed </w:t>
      </w:r>
      <w:r w:rsidR="00D112F8">
        <w:rPr>
          <w:rFonts w:ascii="Arial" w:eastAsia="Times New Roman" w:hAnsi="Arial" w:cs="Arial"/>
        </w:rPr>
        <w:t>the Authority has</w:t>
      </w:r>
      <w:r w:rsidR="005741DB">
        <w:rPr>
          <w:rFonts w:ascii="Arial" w:eastAsia="Times New Roman" w:hAnsi="Arial" w:cs="Arial"/>
        </w:rPr>
        <w:t xml:space="preserve"> had numerous problems with the insulated overhead doors for the car wash utilized by our rental car operators.  The doors are insulated to help retain heat during the winter months and are a roll-up style </w:t>
      </w:r>
      <w:r w:rsidR="005741DB">
        <w:rPr>
          <w:rFonts w:ascii="Arial" w:eastAsia="Times New Roman" w:hAnsi="Arial" w:cs="Arial"/>
        </w:rPr>
        <w:lastRenderedPageBreak/>
        <w:t xml:space="preserve">door to minimize door opening and closure times.  However, the </w:t>
      </w:r>
      <w:r w:rsidR="000F42FE">
        <w:rPr>
          <w:rFonts w:ascii="Arial" w:eastAsia="Times New Roman" w:hAnsi="Arial" w:cs="Arial"/>
        </w:rPr>
        <w:t xml:space="preserve">wet </w:t>
      </w:r>
      <w:r w:rsidR="005741DB">
        <w:rPr>
          <w:rFonts w:ascii="Arial" w:eastAsia="Times New Roman" w:hAnsi="Arial" w:cs="Arial"/>
        </w:rPr>
        <w:t xml:space="preserve">environment has resulted in corrosion in several areas resulting in doors falling on vehicles or jamming in the rails.  We recently had a door failure which closed the use of one of the two bays for several weeks.  </w:t>
      </w:r>
      <w:r w:rsidR="00D112F8">
        <w:rPr>
          <w:rFonts w:ascii="Arial" w:eastAsia="Times New Roman" w:hAnsi="Arial" w:cs="Arial"/>
        </w:rPr>
        <w:t xml:space="preserve">A </w:t>
      </w:r>
      <w:r w:rsidR="005741DB">
        <w:rPr>
          <w:rFonts w:ascii="Arial" w:eastAsia="Times New Roman" w:hAnsi="Arial" w:cs="Arial"/>
        </w:rPr>
        <w:t>quote</w:t>
      </w:r>
      <w:r w:rsidR="00D112F8">
        <w:rPr>
          <w:rFonts w:ascii="Arial" w:eastAsia="Times New Roman" w:hAnsi="Arial" w:cs="Arial"/>
        </w:rPr>
        <w:t xml:space="preserve"> was received</w:t>
      </w:r>
      <w:r w:rsidR="005741DB">
        <w:rPr>
          <w:rFonts w:ascii="Arial" w:eastAsia="Times New Roman" w:hAnsi="Arial" w:cs="Arial"/>
        </w:rPr>
        <w:t xml:space="preserve"> from Tri-State Garage doors to replace the two exit doors with a high speed, fabric roll-up door.  We have similar doors in our baggage claim area, and they are common at car washes around town.  The cost for the replacement of the two doors is $30,745.00.  Kent Cutler moved, and Lon Stroschein seconded </w:t>
      </w:r>
      <w:r w:rsidR="00D112F8">
        <w:rPr>
          <w:rFonts w:ascii="Arial" w:eastAsia="Times New Roman" w:hAnsi="Arial" w:cs="Arial"/>
        </w:rPr>
        <w:t>a</w:t>
      </w:r>
      <w:r w:rsidR="005741DB">
        <w:rPr>
          <w:rFonts w:ascii="Arial" w:eastAsia="Times New Roman" w:hAnsi="Arial" w:cs="Arial"/>
        </w:rPr>
        <w:t xml:space="preserve"> motion to replace the insulated doors with the fabric roll-up door from Tri- State Garage for $30,745.00.  Motion Carried.  </w:t>
      </w:r>
    </w:p>
    <w:p w14:paraId="146265D9" w14:textId="77777777" w:rsidR="00BD260C" w:rsidRPr="00BD260C" w:rsidRDefault="00BD260C" w:rsidP="00BD260C">
      <w:pPr>
        <w:pStyle w:val="ListParagraph"/>
        <w:tabs>
          <w:tab w:val="left" w:pos="630"/>
        </w:tabs>
        <w:ind w:left="990"/>
        <w:rPr>
          <w:rFonts w:ascii="Arial" w:hAnsi="Arial" w:cs="Arial"/>
        </w:rPr>
      </w:pPr>
    </w:p>
    <w:p w14:paraId="2FA34AEF" w14:textId="650F1371" w:rsidR="004D3218" w:rsidRPr="00003C7F" w:rsidRDefault="003A1FE9" w:rsidP="00003C7F">
      <w:pPr>
        <w:pStyle w:val="ListParagraph"/>
        <w:numPr>
          <w:ilvl w:val="0"/>
          <w:numId w:val="1"/>
        </w:numPr>
        <w:tabs>
          <w:tab w:val="left" w:pos="630"/>
        </w:tabs>
        <w:rPr>
          <w:rFonts w:ascii="Arial" w:hAnsi="Arial" w:cs="Arial"/>
        </w:rPr>
      </w:pPr>
      <w:r w:rsidRPr="00003C7F">
        <w:rPr>
          <w:rFonts w:ascii="Arial" w:hAnsi="Arial" w:cs="Arial"/>
          <w:b/>
          <w:bCs/>
        </w:rPr>
        <w:t>Open Segment</w:t>
      </w:r>
    </w:p>
    <w:p w14:paraId="6089E794" w14:textId="4E5331A1" w:rsidR="00C5799A" w:rsidRDefault="004C7E3E" w:rsidP="00C5799A">
      <w:pPr>
        <w:pStyle w:val="ListParagraph"/>
        <w:tabs>
          <w:tab w:val="left" w:pos="630"/>
        </w:tabs>
        <w:ind w:left="1080"/>
        <w:rPr>
          <w:rFonts w:ascii="Arial" w:hAnsi="Arial" w:cs="Arial"/>
        </w:rPr>
      </w:pPr>
      <w:r>
        <w:rPr>
          <w:rFonts w:ascii="Arial" w:hAnsi="Arial" w:cs="Arial"/>
        </w:rPr>
        <w:tab/>
      </w:r>
      <w:r w:rsidR="00C5799A" w:rsidRPr="00C5799A">
        <w:rPr>
          <w:rFonts w:ascii="Arial" w:hAnsi="Arial" w:cs="Arial"/>
        </w:rPr>
        <w:t>None</w:t>
      </w:r>
    </w:p>
    <w:p w14:paraId="52900A68" w14:textId="77777777" w:rsidR="00BD260C" w:rsidRDefault="00BD260C" w:rsidP="00C5799A">
      <w:pPr>
        <w:pStyle w:val="ListParagraph"/>
        <w:tabs>
          <w:tab w:val="left" w:pos="630"/>
        </w:tabs>
        <w:ind w:left="1080"/>
        <w:rPr>
          <w:rFonts w:ascii="Arial" w:hAnsi="Arial" w:cs="Arial"/>
        </w:rPr>
      </w:pPr>
    </w:p>
    <w:p w14:paraId="0EB901BC" w14:textId="1AB3D585" w:rsidR="006563B7" w:rsidRPr="005741DB" w:rsidRDefault="00BD260C" w:rsidP="005741DB">
      <w:pPr>
        <w:pStyle w:val="ListParagraph"/>
        <w:numPr>
          <w:ilvl w:val="0"/>
          <w:numId w:val="1"/>
        </w:numPr>
        <w:tabs>
          <w:tab w:val="left" w:pos="630"/>
        </w:tabs>
        <w:rPr>
          <w:rFonts w:ascii="Arial" w:hAnsi="Arial" w:cs="Arial"/>
        </w:rPr>
      </w:pPr>
      <w:r w:rsidRPr="00A26065">
        <w:rPr>
          <w:rFonts w:ascii="Arial" w:hAnsi="Arial" w:cs="Arial"/>
          <w:b/>
          <w:bCs/>
        </w:rPr>
        <w:t xml:space="preserve"> </w:t>
      </w:r>
      <w:r w:rsidR="005741DB" w:rsidRPr="00A26065">
        <w:rPr>
          <w:rFonts w:ascii="Arial" w:hAnsi="Arial" w:cs="Arial"/>
          <w:b/>
          <w:bCs/>
        </w:rPr>
        <w:t>Executive Session</w:t>
      </w:r>
      <w:r w:rsidR="005741DB" w:rsidRPr="00A26065">
        <w:rPr>
          <w:rFonts w:ascii="Arial" w:hAnsi="Arial" w:cs="Arial"/>
        </w:rPr>
        <w:t xml:space="preserve"> – </w:t>
      </w:r>
      <w:r w:rsidR="00A26065">
        <w:rPr>
          <w:rFonts w:ascii="Arial" w:hAnsi="Arial" w:cs="Arial"/>
        </w:rPr>
        <w:t xml:space="preserve">Kent Cutler moved and John Taylor seconded </w:t>
      </w:r>
      <w:r w:rsidR="00D112F8">
        <w:rPr>
          <w:rFonts w:ascii="Arial" w:hAnsi="Arial" w:cs="Arial"/>
        </w:rPr>
        <w:t>a</w:t>
      </w:r>
      <w:r w:rsidR="00A26065">
        <w:rPr>
          <w:rFonts w:ascii="Arial" w:hAnsi="Arial" w:cs="Arial"/>
        </w:rPr>
        <w:t xml:space="preserve"> motion to </w:t>
      </w:r>
      <w:r w:rsidR="00D112F8">
        <w:rPr>
          <w:rFonts w:ascii="Arial" w:hAnsi="Arial" w:cs="Arial"/>
        </w:rPr>
        <w:t xml:space="preserve">go </w:t>
      </w:r>
      <w:r w:rsidR="00A26065">
        <w:rPr>
          <w:rFonts w:ascii="Arial" w:hAnsi="Arial" w:cs="Arial"/>
        </w:rPr>
        <w:t xml:space="preserve">into </w:t>
      </w:r>
      <w:r w:rsidR="00D112F8">
        <w:rPr>
          <w:rFonts w:ascii="Arial" w:hAnsi="Arial" w:cs="Arial"/>
        </w:rPr>
        <w:t>E</w:t>
      </w:r>
      <w:r w:rsidR="00A26065">
        <w:rPr>
          <w:rFonts w:ascii="Arial" w:hAnsi="Arial" w:cs="Arial"/>
        </w:rPr>
        <w:t xml:space="preserve">xecutive </w:t>
      </w:r>
      <w:r w:rsidR="00D112F8">
        <w:rPr>
          <w:rFonts w:ascii="Arial" w:hAnsi="Arial" w:cs="Arial"/>
        </w:rPr>
        <w:t>S</w:t>
      </w:r>
      <w:r w:rsidR="00A26065">
        <w:rPr>
          <w:rFonts w:ascii="Arial" w:hAnsi="Arial" w:cs="Arial"/>
        </w:rPr>
        <w:t xml:space="preserve">ession at 1:15pm to discuss legal issues.  Lon Stroschein moved and Kent Cutler seconded </w:t>
      </w:r>
      <w:r w:rsidR="00D112F8">
        <w:rPr>
          <w:rFonts w:ascii="Arial" w:hAnsi="Arial" w:cs="Arial"/>
        </w:rPr>
        <w:t>a</w:t>
      </w:r>
      <w:r w:rsidR="00A26065">
        <w:rPr>
          <w:rFonts w:ascii="Arial" w:hAnsi="Arial" w:cs="Arial"/>
        </w:rPr>
        <w:t xml:space="preserve"> motion to come out of </w:t>
      </w:r>
      <w:r w:rsidR="00D112F8">
        <w:rPr>
          <w:rFonts w:ascii="Arial" w:hAnsi="Arial" w:cs="Arial"/>
        </w:rPr>
        <w:t>E</w:t>
      </w:r>
      <w:r w:rsidR="00A26065">
        <w:rPr>
          <w:rFonts w:ascii="Arial" w:hAnsi="Arial" w:cs="Arial"/>
        </w:rPr>
        <w:t xml:space="preserve">xecutive </w:t>
      </w:r>
      <w:r w:rsidR="00D112F8">
        <w:rPr>
          <w:rFonts w:ascii="Arial" w:hAnsi="Arial" w:cs="Arial"/>
        </w:rPr>
        <w:t>S</w:t>
      </w:r>
      <w:r w:rsidR="00A26065">
        <w:rPr>
          <w:rFonts w:ascii="Arial" w:hAnsi="Arial" w:cs="Arial"/>
        </w:rPr>
        <w:t xml:space="preserve">ession at 2:11pm.  Motion Carried.  </w:t>
      </w:r>
      <w:r w:rsidR="005741DB">
        <w:rPr>
          <w:rFonts w:ascii="Arial" w:hAnsi="Arial" w:cs="Arial"/>
        </w:rPr>
        <w:t xml:space="preserve"> </w:t>
      </w:r>
      <w:r w:rsidRPr="005741DB">
        <w:rPr>
          <w:rFonts w:ascii="Arial" w:hAnsi="Arial" w:cs="Arial"/>
        </w:rPr>
        <w:t xml:space="preserve"> </w:t>
      </w:r>
    </w:p>
    <w:p w14:paraId="15DFAAD9" w14:textId="77777777" w:rsidR="00BD260C" w:rsidRPr="00BD260C" w:rsidRDefault="00BD260C" w:rsidP="00BD260C">
      <w:pPr>
        <w:pStyle w:val="ListParagraph"/>
        <w:tabs>
          <w:tab w:val="left" w:pos="630"/>
        </w:tabs>
        <w:ind w:left="360"/>
        <w:rPr>
          <w:rFonts w:ascii="Arial" w:hAnsi="Arial" w:cs="Arial"/>
        </w:rPr>
      </w:pPr>
    </w:p>
    <w:p w14:paraId="53CA89B3" w14:textId="1C80A300" w:rsidR="0032616D" w:rsidRDefault="00A26065" w:rsidP="00B75447">
      <w:pPr>
        <w:tabs>
          <w:tab w:val="left" w:pos="450"/>
        </w:tabs>
        <w:spacing w:after="240"/>
        <w:rPr>
          <w:rFonts w:ascii="Arial" w:hAnsi="Arial" w:cs="Arial"/>
        </w:rPr>
      </w:pPr>
      <w:r>
        <w:rPr>
          <w:rFonts w:ascii="Arial" w:hAnsi="Arial" w:cs="Arial"/>
        </w:rPr>
        <w:t>Lon Stroschein</w:t>
      </w:r>
      <w:r w:rsidR="007A0703">
        <w:rPr>
          <w:rFonts w:ascii="Arial" w:hAnsi="Arial" w:cs="Arial"/>
        </w:rPr>
        <w:t xml:space="preserve"> moved</w:t>
      </w:r>
      <w:r w:rsidR="00F45F2C">
        <w:rPr>
          <w:rFonts w:ascii="Arial" w:hAnsi="Arial" w:cs="Arial"/>
        </w:rPr>
        <w:t xml:space="preserve"> </w:t>
      </w:r>
      <w:r w:rsidR="00534A87">
        <w:rPr>
          <w:rFonts w:ascii="Arial" w:hAnsi="Arial" w:cs="Arial"/>
        </w:rPr>
        <w:t xml:space="preserve">and </w:t>
      </w:r>
      <w:r>
        <w:rPr>
          <w:rFonts w:ascii="Arial" w:hAnsi="Arial" w:cs="Arial"/>
        </w:rPr>
        <w:t>Kent Cutler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Pr>
          <w:rFonts w:ascii="Arial" w:hAnsi="Arial" w:cs="Arial"/>
        </w:rPr>
        <w:t>2</w:t>
      </w:r>
      <w:r w:rsidR="006563B7">
        <w:rPr>
          <w:rFonts w:ascii="Arial" w:hAnsi="Arial" w:cs="Arial"/>
        </w:rPr>
        <w:t>:</w:t>
      </w:r>
      <w:r>
        <w:rPr>
          <w:rFonts w:ascii="Arial" w:hAnsi="Arial" w:cs="Arial"/>
        </w:rPr>
        <w:t>12</w:t>
      </w:r>
      <w:r w:rsidR="006563B7">
        <w:rPr>
          <w:rFonts w:ascii="Arial" w:hAnsi="Arial" w:cs="Arial"/>
        </w:rPr>
        <w:t xml:space="preserve"> </w:t>
      </w:r>
      <w:r w:rsidR="00764FD5">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358AF764"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D112F8">
        <w:rPr>
          <w:rFonts w:ascii="Arial" w:hAnsi="Arial" w:cs="Arial"/>
        </w:rPr>
        <w:t>April 25</w:t>
      </w:r>
      <w:r w:rsidR="00BD260C">
        <w:rPr>
          <w:rFonts w:ascii="Arial" w:hAnsi="Arial" w:cs="Arial"/>
        </w:rPr>
        <w:t>, 2024</w:t>
      </w:r>
      <w:r w:rsidR="00CB76BF">
        <w:rPr>
          <w:rFonts w:ascii="Arial" w:hAnsi="Arial" w:cs="Arial"/>
        </w:rPr>
        <w:t>:</w:t>
      </w:r>
      <w:r w:rsidR="005E198D">
        <w:rPr>
          <w:rFonts w:ascii="Arial" w:hAnsi="Arial" w:cs="Arial"/>
        </w:rPr>
        <w:t xml:space="preserve"> </w:t>
      </w:r>
      <w:r w:rsidR="00FC5731">
        <w:rPr>
          <w:rFonts w:ascii="Arial" w:hAnsi="Arial" w:cs="Arial"/>
        </w:rPr>
        <w:t xml:space="preserve"> </w:t>
      </w:r>
      <w:r w:rsidR="007A0703">
        <w:rPr>
          <w:rFonts w:ascii="Arial" w:hAnsi="Arial" w:cs="Arial"/>
        </w:rPr>
        <w:t>12</w:t>
      </w:r>
      <w:r w:rsidR="00CB76BF">
        <w:rPr>
          <w:rFonts w:ascii="Arial" w:hAnsi="Arial" w:cs="Arial"/>
        </w:rPr>
        <w:t>:</w:t>
      </w:r>
      <w:r w:rsidR="007A0703">
        <w:rPr>
          <w:rFonts w:ascii="Arial" w:hAnsi="Arial" w:cs="Arial"/>
        </w:rPr>
        <w:t xml:space="preserve">00 pm </w:t>
      </w:r>
      <w:r w:rsidR="00806E9D">
        <w:rPr>
          <w:rFonts w:ascii="Arial" w:hAnsi="Arial" w:cs="Arial"/>
        </w:rPr>
        <w:tab/>
      </w:r>
    </w:p>
    <w:p w14:paraId="36FC571E" w14:textId="6F9DE9F1"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sidR="00D112F8">
        <w:rPr>
          <w:rFonts w:ascii="Arial" w:hAnsi="Arial" w:cs="Arial"/>
        </w:rPr>
        <w:tab/>
        <w:t>May 23, 2024:  10:30 am</w:t>
      </w:r>
    </w:p>
    <w:sectPr w:rsidR="00806E9D" w:rsidSect="00880900">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90" w:hanging="360"/>
      </w:pPr>
      <w:rPr>
        <w:rFonts w:eastAsia="Times New Roman"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5"/>
  </w:num>
  <w:num w:numId="2">
    <w:abstractNumId w:val="6"/>
  </w:num>
  <w:num w:numId="3">
    <w:abstractNumId w:val="0"/>
  </w:num>
  <w:num w:numId="4">
    <w:abstractNumId w:val="10"/>
  </w:num>
  <w:num w:numId="5">
    <w:abstractNumId w:val="3"/>
  </w:num>
  <w:num w:numId="6">
    <w:abstractNumId w:val="9"/>
  </w:num>
  <w:num w:numId="7">
    <w:abstractNumId w:val="4"/>
  </w:num>
  <w:num w:numId="8">
    <w:abstractNumId w:val="11"/>
  </w:num>
  <w:num w:numId="9">
    <w:abstractNumId w:val="15"/>
  </w:num>
  <w:num w:numId="10">
    <w:abstractNumId w:val="14"/>
  </w:num>
  <w:num w:numId="11">
    <w:abstractNumId w:val="1"/>
  </w:num>
  <w:num w:numId="12">
    <w:abstractNumId w:val="13"/>
  </w:num>
  <w:num w:numId="13">
    <w:abstractNumId w:val="12"/>
  </w:num>
  <w:num w:numId="14">
    <w:abstractNumId w:val="7"/>
  </w:num>
  <w:num w:numId="15">
    <w:abstractNumId w:va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563B3"/>
    <w:rsid w:val="00056ACD"/>
    <w:rsid w:val="0005724B"/>
    <w:rsid w:val="00057A71"/>
    <w:rsid w:val="00060704"/>
    <w:rsid w:val="00064A0A"/>
    <w:rsid w:val="00065B66"/>
    <w:rsid w:val="00066E79"/>
    <w:rsid w:val="000711AC"/>
    <w:rsid w:val="00072333"/>
    <w:rsid w:val="000739CE"/>
    <w:rsid w:val="00074353"/>
    <w:rsid w:val="00074776"/>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27EA"/>
    <w:rsid w:val="000F2818"/>
    <w:rsid w:val="000F2DD3"/>
    <w:rsid w:val="000F3AE6"/>
    <w:rsid w:val="000F42FE"/>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789"/>
    <w:rsid w:val="00120A43"/>
    <w:rsid w:val="00120DD9"/>
    <w:rsid w:val="001216EA"/>
    <w:rsid w:val="00122261"/>
    <w:rsid w:val="00122650"/>
    <w:rsid w:val="001237A1"/>
    <w:rsid w:val="00125136"/>
    <w:rsid w:val="00126F6E"/>
    <w:rsid w:val="001300B1"/>
    <w:rsid w:val="00130244"/>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ED9"/>
    <w:rsid w:val="001B63EE"/>
    <w:rsid w:val="001B653B"/>
    <w:rsid w:val="001B6992"/>
    <w:rsid w:val="001C06BA"/>
    <w:rsid w:val="001C0866"/>
    <w:rsid w:val="001C10B5"/>
    <w:rsid w:val="001C11BA"/>
    <w:rsid w:val="001C1BE3"/>
    <w:rsid w:val="001C3242"/>
    <w:rsid w:val="001C4B18"/>
    <w:rsid w:val="001C56FC"/>
    <w:rsid w:val="001C65A7"/>
    <w:rsid w:val="001D22C3"/>
    <w:rsid w:val="001D3C09"/>
    <w:rsid w:val="001D5B3C"/>
    <w:rsid w:val="001D6574"/>
    <w:rsid w:val="001D6773"/>
    <w:rsid w:val="001D6BDF"/>
    <w:rsid w:val="001D7309"/>
    <w:rsid w:val="001E0228"/>
    <w:rsid w:val="001E0490"/>
    <w:rsid w:val="001E1076"/>
    <w:rsid w:val="001E10FD"/>
    <w:rsid w:val="001E18D3"/>
    <w:rsid w:val="001E1E67"/>
    <w:rsid w:val="001E299E"/>
    <w:rsid w:val="001E35EE"/>
    <w:rsid w:val="001E3737"/>
    <w:rsid w:val="001E3773"/>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37F3"/>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2B1D"/>
    <w:rsid w:val="0037396D"/>
    <w:rsid w:val="0037456A"/>
    <w:rsid w:val="00374B5D"/>
    <w:rsid w:val="0037690F"/>
    <w:rsid w:val="00377F41"/>
    <w:rsid w:val="00383AB2"/>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767D"/>
    <w:rsid w:val="003F086F"/>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714E"/>
    <w:rsid w:val="0042791C"/>
    <w:rsid w:val="00431319"/>
    <w:rsid w:val="00431673"/>
    <w:rsid w:val="004335F3"/>
    <w:rsid w:val="0043363E"/>
    <w:rsid w:val="004338AE"/>
    <w:rsid w:val="00433D89"/>
    <w:rsid w:val="00434322"/>
    <w:rsid w:val="00435E98"/>
    <w:rsid w:val="0043616E"/>
    <w:rsid w:val="004368B6"/>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30B6"/>
    <w:rsid w:val="004646B0"/>
    <w:rsid w:val="00466DD6"/>
    <w:rsid w:val="00467A1E"/>
    <w:rsid w:val="00470507"/>
    <w:rsid w:val="0047187F"/>
    <w:rsid w:val="004720D8"/>
    <w:rsid w:val="00472EFF"/>
    <w:rsid w:val="004739D6"/>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17E9"/>
    <w:rsid w:val="0051194B"/>
    <w:rsid w:val="00512CD6"/>
    <w:rsid w:val="00514E5D"/>
    <w:rsid w:val="005168D6"/>
    <w:rsid w:val="00517A8D"/>
    <w:rsid w:val="00522D4A"/>
    <w:rsid w:val="00523F01"/>
    <w:rsid w:val="005255AF"/>
    <w:rsid w:val="00530E6A"/>
    <w:rsid w:val="00532D95"/>
    <w:rsid w:val="00533949"/>
    <w:rsid w:val="00533A33"/>
    <w:rsid w:val="00534A87"/>
    <w:rsid w:val="00535A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226A"/>
    <w:rsid w:val="0066383A"/>
    <w:rsid w:val="00663BD7"/>
    <w:rsid w:val="006645D3"/>
    <w:rsid w:val="00665230"/>
    <w:rsid w:val="00667DD1"/>
    <w:rsid w:val="00673646"/>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6197"/>
    <w:rsid w:val="006A6E8F"/>
    <w:rsid w:val="006A782C"/>
    <w:rsid w:val="006B54A5"/>
    <w:rsid w:val="006B75BB"/>
    <w:rsid w:val="006B7A65"/>
    <w:rsid w:val="006C1EAF"/>
    <w:rsid w:val="006C3B6F"/>
    <w:rsid w:val="006C4245"/>
    <w:rsid w:val="006C4742"/>
    <w:rsid w:val="006C49B2"/>
    <w:rsid w:val="006C59E4"/>
    <w:rsid w:val="006C5C99"/>
    <w:rsid w:val="006C5DA8"/>
    <w:rsid w:val="006C66D1"/>
    <w:rsid w:val="006C6980"/>
    <w:rsid w:val="006C6B66"/>
    <w:rsid w:val="006D12CB"/>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7C8D"/>
    <w:rsid w:val="00720249"/>
    <w:rsid w:val="00722ADE"/>
    <w:rsid w:val="007259C4"/>
    <w:rsid w:val="00730011"/>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427B"/>
    <w:rsid w:val="0078496B"/>
    <w:rsid w:val="00784C52"/>
    <w:rsid w:val="00785FF2"/>
    <w:rsid w:val="00787D05"/>
    <w:rsid w:val="00790A7C"/>
    <w:rsid w:val="00790E2D"/>
    <w:rsid w:val="007916E2"/>
    <w:rsid w:val="00792578"/>
    <w:rsid w:val="00793FCA"/>
    <w:rsid w:val="00795AB0"/>
    <w:rsid w:val="00795E2B"/>
    <w:rsid w:val="00795FAD"/>
    <w:rsid w:val="00797E79"/>
    <w:rsid w:val="007A0703"/>
    <w:rsid w:val="007A0C7B"/>
    <w:rsid w:val="007A20F7"/>
    <w:rsid w:val="007A2699"/>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3D3"/>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7DA2"/>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1FEF"/>
    <w:rsid w:val="00923BBA"/>
    <w:rsid w:val="00923E9B"/>
    <w:rsid w:val="009242AE"/>
    <w:rsid w:val="00924381"/>
    <w:rsid w:val="00924575"/>
    <w:rsid w:val="00924864"/>
    <w:rsid w:val="0092545F"/>
    <w:rsid w:val="0092727C"/>
    <w:rsid w:val="0093038B"/>
    <w:rsid w:val="009313F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680A"/>
    <w:rsid w:val="00970C83"/>
    <w:rsid w:val="00971193"/>
    <w:rsid w:val="00971FB1"/>
    <w:rsid w:val="00972642"/>
    <w:rsid w:val="00973D25"/>
    <w:rsid w:val="00973FD8"/>
    <w:rsid w:val="0097510C"/>
    <w:rsid w:val="00975E7A"/>
    <w:rsid w:val="00975EF2"/>
    <w:rsid w:val="00976136"/>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54B9"/>
    <w:rsid w:val="00A46733"/>
    <w:rsid w:val="00A46838"/>
    <w:rsid w:val="00A50776"/>
    <w:rsid w:val="00A52E45"/>
    <w:rsid w:val="00A53C82"/>
    <w:rsid w:val="00A5406C"/>
    <w:rsid w:val="00A54BCF"/>
    <w:rsid w:val="00A54D81"/>
    <w:rsid w:val="00A56685"/>
    <w:rsid w:val="00A61580"/>
    <w:rsid w:val="00A64738"/>
    <w:rsid w:val="00A65639"/>
    <w:rsid w:val="00A65AE5"/>
    <w:rsid w:val="00A65D60"/>
    <w:rsid w:val="00A6705D"/>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BA6"/>
    <w:rsid w:val="00AC04B1"/>
    <w:rsid w:val="00AC28C1"/>
    <w:rsid w:val="00AC4382"/>
    <w:rsid w:val="00AC4444"/>
    <w:rsid w:val="00AC531B"/>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528EB"/>
    <w:rsid w:val="00B52CA1"/>
    <w:rsid w:val="00B55D9E"/>
    <w:rsid w:val="00B55E53"/>
    <w:rsid w:val="00B56155"/>
    <w:rsid w:val="00B57F0A"/>
    <w:rsid w:val="00B6001C"/>
    <w:rsid w:val="00B614B2"/>
    <w:rsid w:val="00B62064"/>
    <w:rsid w:val="00B6218C"/>
    <w:rsid w:val="00B6258B"/>
    <w:rsid w:val="00B63715"/>
    <w:rsid w:val="00B64C20"/>
    <w:rsid w:val="00B6667D"/>
    <w:rsid w:val="00B67801"/>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F3A"/>
    <w:rsid w:val="00BE5379"/>
    <w:rsid w:val="00BE5C0D"/>
    <w:rsid w:val="00BE5E84"/>
    <w:rsid w:val="00BE6D27"/>
    <w:rsid w:val="00BE70CA"/>
    <w:rsid w:val="00BE7E9D"/>
    <w:rsid w:val="00BF0C9D"/>
    <w:rsid w:val="00BF1701"/>
    <w:rsid w:val="00BF3324"/>
    <w:rsid w:val="00BF4945"/>
    <w:rsid w:val="00BF5524"/>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333"/>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BF"/>
    <w:rsid w:val="00CB793B"/>
    <w:rsid w:val="00CC0D44"/>
    <w:rsid w:val="00CC1688"/>
    <w:rsid w:val="00CC1BD9"/>
    <w:rsid w:val="00CC3353"/>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390"/>
    <w:rsid w:val="00D04B18"/>
    <w:rsid w:val="00D07FD3"/>
    <w:rsid w:val="00D112F8"/>
    <w:rsid w:val="00D12016"/>
    <w:rsid w:val="00D12316"/>
    <w:rsid w:val="00D12E6F"/>
    <w:rsid w:val="00D12EE2"/>
    <w:rsid w:val="00D13448"/>
    <w:rsid w:val="00D137C5"/>
    <w:rsid w:val="00D1385B"/>
    <w:rsid w:val="00D13CDE"/>
    <w:rsid w:val="00D140A4"/>
    <w:rsid w:val="00D14101"/>
    <w:rsid w:val="00D1434E"/>
    <w:rsid w:val="00D1496D"/>
    <w:rsid w:val="00D14BDB"/>
    <w:rsid w:val="00D16AB1"/>
    <w:rsid w:val="00D170B6"/>
    <w:rsid w:val="00D17329"/>
    <w:rsid w:val="00D176AF"/>
    <w:rsid w:val="00D178BC"/>
    <w:rsid w:val="00D21E23"/>
    <w:rsid w:val="00D23556"/>
    <w:rsid w:val="00D23956"/>
    <w:rsid w:val="00D23B59"/>
    <w:rsid w:val="00D23BC1"/>
    <w:rsid w:val="00D25919"/>
    <w:rsid w:val="00D27464"/>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7D30"/>
    <w:rsid w:val="00DA7E1C"/>
    <w:rsid w:val="00DB2C17"/>
    <w:rsid w:val="00DB3AA1"/>
    <w:rsid w:val="00DB3E8A"/>
    <w:rsid w:val="00DB5E22"/>
    <w:rsid w:val="00DB6179"/>
    <w:rsid w:val="00DB75E1"/>
    <w:rsid w:val="00DB7AD8"/>
    <w:rsid w:val="00DC14ED"/>
    <w:rsid w:val="00DC2962"/>
    <w:rsid w:val="00DC4708"/>
    <w:rsid w:val="00DC5718"/>
    <w:rsid w:val="00DD011D"/>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BE5"/>
    <w:rsid w:val="00E05C6E"/>
    <w:rsid w:val="00E068BF"/>
    <w:rsid w:val="00E0694D"/>
    <w:rsid w:val="00E06A26"/>
    <w:rsid w:val="00E06A28"/>
    <w:rsid w:val="00E06EF0"/>
    <w:rsid w:val="00E10B88"/>
    <w:rsid w:val="00E11C19"/>
    <w:rsid w:val="00E123B1"/>
    <w:rsid w:val="00E130BF"/>
    <w:rsid w:val="00E1489F"/>
    <w:rsid w:val="00E16834"/>
    <w:rsid w:val="00E1686A"/>
    <w:rsid w:val="00E1730F"/>
    <w:rsid w:val="00E20DBB"/>
    <w:rsid w:val="00E21351"/>
    <w:rsid w:val="00E234AC"/>
    <w:rsid w:val="00E2698F"/>
    <w:rsid w:val="00E301E5"/>
    <w:rsid w:val="00E315BB"/>
    <w:rsid w:val="00E32C87"/>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CAF"/>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BCC"/>
    <w:rsid w:val="00F50A2F"/>
    <w:rsid w:val="00F51C0E"/>
    <w:rsid w:val="00F52E18"/>
    <w:rsid w:val="00F539E2"/>
    <w:rsid w:val="00F54FD3"/>
    <w:rsid w:val="00F55B70"/>
    <w:rsid w:val="00F57F30"/>
    <w:rsid w:val="00F60C5E"/>
    <w:rsid w:val="00F61FEC"/>
    <w:rsid w:val="00F63B10"/>
    <w:rsid w:val="00F643BE"/>
    <w:rsid w:val="00F677E0"/>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645A"/>
    <w:rsid w:val="00FB724E"/>
    <w:rsid w:val="00FC5731"/>
    <w:rsid w:val="00FD1AF6"/>
    <w:rsid w:val="00FD37E5"/>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3" ma:contentTypeDescription="Create a new document." ma:contentTypeScope="" ma:versionID="a6b848131cc5ebcc813368c1ae81c90e">
  <xsd:schema xmlns:xsd="http://www.w3.org/2001/XMLSchema" xmlns:xs="http://www.w3.org/2001/XMLSchema" xmlns:p="http://schemas.microsoft.com/office/2006/metadata/properties" xmlns:ns3="2537423e-16b4-40bd-b884-2e2ba8d3214a" targetNamespace="http://schemas.microsoft.com/office/2006/metadata/properties" ma:root="true" ma:fieldsID="1e9c118514aca21ed5b7326aead07ad5"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E8767389-9CC5-4763-AE32-F95D21E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4.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7</cp:revision>
  <cp:lastPrinted>2024-02-26T17:37:00Z</cp:lastPrinted>
  <dcterms:created xsi:type="dcterms:W3CDTF">2024-04-03T21:41:00Z</dcterms:created>
  <dcterms:modified xsi:type="dcterms:W3CDTF">2024-04-10T15:38:00Z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